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bfff24245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b299fe697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dc8b54f8846d2" /><Relationship Type="http://schemas.openxmlformats.org/officeDocument/2006/relationships/numbering" Target="/word/numbering.xml" Id="R5ce101e4b1534704" /><Relationship Type="http://schemas.openxmlformats.org/officeDocument/2006/relationships/settings" Target="/word/settings.xml" Id="R21215835157f47cf" /><Relationship Type="http://schemas.openxmlformats.org/officeDocument/2006/relationships/image" Target="/word/media/9ea953b0-0b2f-465b-8aa3-2b1909ef31f5.png" Id="R549b299fe69749c8" /></Relationships>
</file>