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508bdfe9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2913ca5be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Ospanesco,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4a582e9f04fd2" /><Relationship Type="http://schemas.openxmlformats.org/officeDocument/2006/relationships/numbering" Target="/word/numbering.xml" Id="R0efeb02659ce4744" /><Relationship Type="http://schemas.openxmlformats.org/officeDocument/2006/relationships/settings" Target="/word/settings.xml" Id="R8e9a1086b9fe4a08" /><Relationship Type="http://schemas.openxmlformats.org/officeDocument/2006/relationships/image" Target="/word/media/4ac94485-0ef2-4b04-964f-73934e8726e3.png" Id="R0862913ca5be48db" /></Relationships>
</file>