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ec12aa49c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b177c87d8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da18b697e4f9e" /><Relationship Type="http://schemas.openxmlformats.org/officeDocument/2006/relationships/numbering" Target="/word/numbering.xml" Id="R2f681b2fbfc44353" /><Relationship Type="http://schemas.openxmlformats.org/officeDocument/2006/relationships/settings" Target="/word/settings.xml" Id="Rc23dd78153384c44" /><Relationship Type="http://schemas.openxmlformats.org/officeDocument/2006/relationships/image" Target="/word/media/f0c51a24-fccb-4fd1-adbb-ace55fed6707.png" Id="R1a3b177c87d84229" /></Relationships>
</file>