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616cdd3a9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f62df9e33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Pagliare di Sassa,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542c6de754eaf" /><Relationship Type="http://schemas.openxmlformats.org/officeDocument/2006/relationships/numbering" Target="/word/numbering.xml" Id="R82525a6bd4e84207" /><Relationship Type="http://schemas.openxmlformats.org/officeDocument/2006/relationships/settings" Target="/word/settings.xml" Id="R8cd094639e984538" /><Relationship Type="http://schemas.openxmlformats.org/officeDocument/2006/relationships/image" Target="/word/media/acc2c256-1aed-475d-a803-3a6a6cf059e1.png" Id="R744f62df9e334d0e" /></Relationships>
</file>