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33ea4ea7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f6d77e89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c7ae93634858" /><Relationship Type="http://schemas.openxmlformats.org/officeDocument/2006/relationships/numbering" Target="/word/numbering.xml" Id="Rc3c11fb18d85419a" /><Relationship Type="http://schemas.openxmlformats.org/officeDocument/2006/relationships/settings" Target="/word/settings.xml" Id="R6bc8f5002a2e4fef" /><Relationship Type="http://schemas.openxmlformats.org/officeDocument/2006/relationships/image" Target="/word/media/3dca4f95-edd3-46f8-8ec6-a508ad753a73.png" Id="R7dd6f6d77e894cd2" /></Relationships>
</file>