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12feb6680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83ccc9aac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Pieve di Cadore,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45234f121472b" /><Relationship Type="http://schemas.openxmlformats.org/officeDocument/2006/relationships/numbering" Target="/word/numbering.xml" Id="R25a2ff30918a4bc5" /><Relationship Type="http://schemas.openxmlformats.org/officeDocument/2006/relationships/settings" Target="/word/settings.xml" Id="Rc75f5b0dfba549be" /><Relationship Type="http://schemas.openxmlformats.org/officeDocument/2006/relationships/image" Target="/word/media/180c0123-fec8-4e91-8e3d-56dae22a537c.png" Id="Ra7f83ccc9aac48d3" /></Relationships>
</file>