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c89671f82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4089a81e5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Placanica,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281d086d24405" /><Relationship Type="http://schemas.openxmlformats.org/officeDocument/2006/relationships/numbering" Target="/word/numbering.xml" Id="Ra74506338041487f" /><Relationship Type="http://schemas.openxmlformats.org/officeDocument/2006/relationships/settings" Target="/word/settings.xml" Id="R5729bc8d1eef48b9" /><Relationship Type="http://schemas.openxmlformats.org/officeDocument/2006/relationships/image" Target="/word/media/b7f94abb-d2bc-413a-a510-99de24ed79d3.png" Id="Rb134089a81e54c60" /></Relationships>
</file>