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e62ce376e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c4b826b47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Terzarmata,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8a185348d4709" /><Relationship Type="http://schemas.openxmlformats.org/officeDocument/2006/relationships/numbering" Target="/word/numbering.xml" Id="R02237f4ff2914ee9" /><Relationship Type="http://schemas.openxmlformats.org/officeDocument/2006/relationships/settings" Target="/word/settings.xml" Id="Rd45eaf7a810c4e3d" /><Relationship Type="http://schemas.openxmlformats.org/officeDocument/2006/relationships/image" Target="/word/media/aa8a7b79-f2d9-49ba-bcde-2b2049b43319.png" Id="R5e1c4b826b474ae0" /></Relationships>
</file>