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37e4e4a9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8a6e582c8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f4701659643bd" /><Relationship Type="http://schemas.openxmlformats.org/officeDocument/2006/relationships/numbering" Target="/word/numbering.xml" Id="Rdd41c026e223480d" /><Relationship Type="http://schemas.openxmlformats.org/officeDocument/2006/relationships/settings" Target="/word/settings.xml" Id="R842dc591e1d94ebc" /><Relationship Type="http://schemas.openxmlformats.org/officeDocument/2006/relationships/image" Target="/word/media/676e8d0b-7b12-4bcd-9425-aa8c100bb7a2.png" Id="Rf518a6e582c84722" /></Relationships>
</file>