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feba82f95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c5f996276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dell'Agrato,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a60ee31a74efe" /><Relationship Type="http://schemas.openxmlformats.org/officeDocument/2006/relationships/numbering" Target="/word/numbering.xml" Id="R7e7aa05114f14910" /><Relationship Type="http://schemas.openxmlformats.org/officeDocument/2006/relationships/settings" Target="/word/settings.xml" Id="R3700023e94c14a8d" /><Relationship Type="http://schemas.openxmlformats.org/officeDocument/2006/relationships/image" Target="/word/media/e49fafb9-e592-43b2-9e24-3e8b06c2234f.png" Id="R453c5f9962764626" /></Relationships>
</file>