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d6fad0e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2dd3c7ea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Portixeddu,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2c81b3f644148" /><Relationship Type="http://schemas.openxmlformats.org/officeDocument/2006/relationships/numbering" Target="/word/numbering.xml" Id="R0e05b8465a03470b" /><Relationship Type="http://schemas.openxmlformats.org/officeDocument/2006/relationships/settings" Target="/word/settings.xml" Id="Rba026ed462924f53" /><Relationship Type="http://schemas.openxmlformats.org/officeDocument/2006/relationships/image" Target="/word/media/4602d896-a789-4e76-abd0-cef9a8643e76.png" Id="R9992dd3c7ea1478c" /></Relationships>
</file>