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3d06f47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9591be741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Secco,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23c8bb471456b" /><Relationship Type="http://schemas.openxmlformats.org/officeDocument/2006/relationships/numbering" Target="/word/numbering.xml" Id="Rfb421eeaf1594f0b" /><Relationship Type="http://schemas.openxmlformats.org/officeDocument/2006/relationships/settings" Target="/word/settings.xml" Id="Rbba63c2f1a7841b7" /><Relationship Type="http://schemas.openxmlformats.org/officeDocument/2006/relationships/image" Target="/word/media/df59150f-39d1-4685-a7fb-4402c71f1699.png" Id="R86e9591be741447d" /></Relationships>
</file>