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c78efe0e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33ebe70e0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1fa2145374f22" /><Relationship Type="http://schemas.openxmlformats.org/officeDocument/2006/relationships/numbering" Target="/word/numbering.xml" Id="Rc252d9fb0d864e62" /><Relationship Type="http://schemas.openxmlformats.org/officeDocument/2006/relationships/settings" Target="/word/settings.xml" Id="Ra34ab3bf758b4e6f" /><Relationship Type="http://schemas.openxmlformats.org/officeDocument/2006/relationships/image" Target="/word/media/9c13e812-fc70-4b58-874f-0913611a918d.png" Id="R21133ebe70e04580" /></Relationships>
</file>