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ab600c4cc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adaf145c7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Pozzuoli,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d2144f9c84c51" /><Relationship Type="http://schemas.openxmlformats.org/officeDocument/2006/relationships/numbering" Target="/word/numbering.xml" Id="Rf34ba230c3f94ac5" /><Relationship Type="http://schemas.openxmlformats.org/officeDocument/2006/relationships/settings" Target="/word/settings.xml" Id="R93cbdb0816e34df4" /><Relationship Type="http://schemas.openxmlformats.org/officeDocument/2006/relationships/image" Target="/word/media/9039603f-7ca7-4a3c-8e96-ba2af095ded1.png" Id="R720adaf145c74e56" /></Relationships>
</file>