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d1fa4fe85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61b74c2a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Pracul,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4e408c4f94625" /><Relationship Type="http://schemas.openxmlformats.org/officeDocument/2006/relationships/numbering" Target="/word/numbering.xml" Id="Rd8b8e2a983ad442b" /><Relationship Type="http://schemas.openxmlformats.org/officeDocument/2006/relationships/settings" Target="/word/settings.xml" Id="R595ba31d789d4250" /><Relationship Type="http://schemas.openxmlformats.org/officeDocument/2006/relationships/image" Target="/word/media/3fde77e8-7c75-4aab-a853-04009e7238eb.png" Id="R7bb861b74c2a4d64" /></Relationships>
</file>