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f215f0146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ebfb155e2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Protonotaro,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849b2ecde4aef" /><Relationship Type="http://schemas.openxmlformats.org/officeDocument/2006/relationships/numbering" Target="/word/numbering.xml" Id="R652f8fa1403042cf" /><Relationship Type="http://schemas.openxmlformats.org/officeDocument/2006/relationships/settings" Target="/word/settings.xml" Id="Ra01faba308904ff7" /><Relationship Type="http://schemas.openxmlformats.org/officeDocument/2006/relationships/image" Target="/word/media/20150b51-f57f-42d9-acf2-3c4c46f42cbe.png" Id="R6b2ebfb155e246d1" /></Relationships>
</file>