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0ec473e81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a5f7db21b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Quartesana,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99e3cc9be4795" /><Relationship Type="http://schemas.openxmlformats.org/officeDocument/2006/relationships/numbering" Target="/word/numbering.xml" Id="R8745afef22d041ea" /><Relationship Type="http://schemas.openxmlformats.org/officeDocument/2006/relationships/settings" Target="/word/settings.xml" Id="R8e0100ce19224f7c" /><Relationship Type="http://schemas.openxmlformats.org/officeDocument/2006/relationships/image" Target="/word/media/0a026e4d-e605-4834-ac4c-ae362fe6cd21.png" Id="Rfdfa5f7db21b424c" /></Relationships>
</file>