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83549af3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5f6f93095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59c1d9882498a" /><Relationship Type="http://schemas.openxmlformats.org/officeDocument/2006/relationships/numbering" Target="/word/numbering.xml" Id="Rb5cacd9c4ef2452e" /><Relationship Type="http://schemas.openxmlformats.org/officeDocument/2006/relationships/settings" Target="/word/settings.xml" Id="R2688ba6ce0a64eac" /><Relationship Type="http://schemas.openxmlformats.org/officeDocument/2006/relationships/image" Target="/word/media/355be028-96c9-44db-878b-b4368da8d7ee.png" Id="Rd265f6f930954a2c" /></Relationships>
</file>