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cb628e26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bcaabfc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5582d27a743c3" /><Relationship Type="http://schemas.openxmlformats.org/officeDocument/2006/relationships/numbering" Target="/word/numbering.xml" Id="R8937923fee174e1d" /><Relationship Type="http://schemas.openxmlformats.org/officeDocument/2006/relationships/settings" Target="/word/settings.xml" Id="R19fd60ca500d4e54" /><Relationship Type="http://schemas.openxmlformats.org/officeDocument/2006/relationships/image" Target="/word/media/c7fe8f2d-114d-49af-9568-62ee0234b31c.png" Id="Rfefabcaabfc84e6e" /></Relationships>
</file>