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157a92468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5b06ade4c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Recenza,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5cc1e706b4790" /><Relationship Type="http://schemas.openxmlformats.org/officeDocument/2006/relationships/numbering" Target="/word/numbering.xml" Id="R2167a3c184e146ce" /><Relationship Type="http://schemas.openxmlformats.org/officeDocument/2006/relationships/settings" Target="/word/settings.xml" Id="R6e564ce500ec4438" /><Relationship Type="http://schemas.openxmlformats.org/officeDocument/2006/relationships/image" Target="/word/media/47b85c68-6ea9-4915-a772-d109313708e4.png" Id="R1785b06ade4c43c9" /></Relationships>
</file>