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470ccec5c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b41615329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4bebc789e4527" /><Relationship Type="http://schemas.openxmlformats.org/officeDocument/2006/relationships/numbering" Target="/word/numbering.xml" Id="R6c8d7d9bd39644ee" /><Relationship Type="http://schemas.openxmlformats.org/officeDocument/2006/relationships/settings" Target="/word/settings.xml" Id="Rad6366e6b67c4221" /><Relationship Type="http://schemas.openxmlformats.org/officeDocument/2006/relationships/image" Target="/word/media/80740f5a-500b-4839-b18b-0c48755e592a.png" Id="R7ebb416153294651" /></Relationships>
</file>