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cd337efb644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7373d28f3449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Rifreddo,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f3c2f1596d4ba8" /><Relationship Type="http://schemas.openxmlformats.org/officeDocument/2006/relationships/numbering" Target="/word/numbering.xml" Id="Raa53a6ac00d7480d" /><Relationship Type="http://schemas.openxmlformats.org/officeDocument/2006/relationships/settings" Target="/word/settings.xml" Id="Rc081dac4f47c41cb" /><Relationship Type="http://schemas.openxmlformats.org/officeDocument/2006/relationships/image" Target="/word/media/c106ecd0-0905-4c2e-abff-e952372ae23b.png" Id="Ra67373d28f34499a" /></Relationships>
</file>