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9615eb3ae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157144eb4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Ripatransone,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9815d309541bf" /><Relationship Type="http://schemas.openxmlformats.org/officeDocument/2006/relationships/numbering" Target="/word/numbering.xml" Id="R2f92e4e084a34d84" /><Relationship Type="http://schemas.openxmlformats.org/officeDocument/2006/relationships/settings" Target="/word/settings.xml" Id="R839d0f45358343d7" /><Relationship Type="http://schemas.openxmlformats.org/officeDocument/2006/relationships/image" Target="/word/media/2e974326-0775-4caf-bd4f-3c24f893d890.png" Id="Rf08157144eb44ad9" /></Relationships>
</file>