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20411b826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fae8560a5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Rispescia,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88ea5a0b04fae" /><Relationship Type="http://schemas.openxmlformats.org/officeDocument/2006/relationships/numbering" Target="/word/numbering.xml" Id="Rda128c23747c4f82" /><Relationship Type="http://schemas.openxmlformats.org/officeDocument/2006/relationships/settings" Target="/word/settings.xml" Id="Rbb28a1a9d205458d" /><Relationship Type="http://schemas.openxmlformats.org/officeDocument/2006/relationships/image" Target="/word/media/23c58b62-23d7-4a0c-b210-4404555026d2.png" Id="Ra19fae8560a541b1" /></Relationships>
</file>