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d1c03ef25b47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ec2670aa8d45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Riva Verde,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028bba49014ace" /><Relationship Type="http://schemas.openxmlformats.org/officeDocument/2006/relationships/numbering" Target="/word/numbering.xml" Id="R73ac21be12da4047" /><Relationship Type="http://schemas.openxmlformats.org/officeDocument/2006/relationships/settings" Target="/word/settings.xml" Id="Rf33994b06a754a76" /><Relationship Type="http://schemas.openxmlformats.org/officeDocument/2006/relationships/image" Target="/word/media/3e30421d-0b7f-430a-8dcc-979b64b77f97.png" Id="Re8ec2670aa8d454f" /></Relationships>
</file>