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186368a01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e742e76e0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6847f6c8f470c" /><Relationship Type="http://schemas.openxmlformats.org/officeDocument/2006/relationships/numbering" Target="/word/numbering.xml" Id="R764d5345823840e5" /><Relationship Type="http://schemas.openxmlformats.org/officeDocument/2006/relationships/settings" Target="/word/settings.xml" Id="Rfd9845079d6447b9" /><Relationship Type="http://schemas.openxmlformats.org/officeDocument/2006/relationships/image" Target="/word/media/5143769f-64d1-47b1-9abb-779916825f60.png" Id="R602e742e76e049c4" /></Relationships>
</file>