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23964c32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a40ecd7b2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Rovasenda,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2e0a03ab241b7" /><Relationship Type="http://schemas.openxmlformats.org/officeDocument/2006/relationships/numbering" Target="/word/numbering.xml" Id="Rb28264b8fae44d98" /><Relationship Type="http://schemas.openxmlformats.org/officeDocument/2006/relationships/settings" Target="/word/settings.xml" Id="R3c578865f819423a" /><Relationship Type="http://schemas.openxmlformats.org/officeDocument/2006/relationships/image" Target="/word/media/845e56a5-c644-4900-a543-a3262ffb4082.png" Id="Rcd0a40ecd7b24190" /></Relationships>
</file>