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476692f8b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2858379a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 Marasino,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6b5cf35d444e" /><Relationship Type="http://schemas.openxmlformats.org/officeDocument/2006/relationships/numbering" Target="/word/numbering.xml" Id="Rcd52ee688aa844f0" /><Relationship Type="http://schemas.openxmlformats.org/officeDocument/2006/relationships/settings" Target="/word/settings.xml" Id="R986c58e084c24dc0" /><Relationship Type="http://schemas.openxmlformats.org/officeDocument/2006/relationships/image" Target="/word/media/c2b9f121-c29d-4bf4-a46a-c0834e2e6378.png" Id="R0efc2858379a4595" /></Relationships>
</file>