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56e61bdd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6504be99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Salionze,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8c89f216948c4" /><Relationship Type="http://schemas.openxmlformats.org/officeDocument/2006/relationships/numbering" Target="/word/numbering.xml" Id="R212aad9ce28f4264" /><Relationship Type="http://schemas.openxmlformats.org/officeDocument/2006/relationships/settings" Target="/word/settings.xml" Id="R5c1ed3c8c2924ad3" /><Relationship Type="http://schemas.openxmlformats.org/officeDocument/2006/relationships/image" Target="/word/media/2ba78571-61c4-4d43-8c09-acf7a1f0221b.png" Id="R1776504be99b4971" /></Relationships>
</file>