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abb57eddd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474354fd9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5c04dcd4e4e7b" /><Relationship Type="http://schemas.openxmlformats.org/officeDocument/2006/relationships/numbering" Target="/word/numbering.xml" Id="R7aadde8e245b459a" /><Relationship Type="http://schemas.openxmlformats.org/officeDocument/2006/relationships/settings" Target="/word/settings.xml" Id="Rac41e37d32164c1c" /><Relationship Type="http://schemas.openxmlformats.org/officeDocument/2006/relationships/image" Target="/word/media/b2c666e3-d4c8-44cd-916d-85d47f3828c1.png" Id="R33e474354fd94536" /></Relationships>
</file>