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a921ae843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24f4f34c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e7027b4714232" /><Relationship Type="http://schemas.openxmlformats.org/officeDocument/2006/relationships/numbering" Target="/word/numbering.xml" Id="R456f1849171b4c92" /><Relationship Type="http://schemas.openxmlformats.org/officeDocument/2006/relationships/settings" Target="/word/settings.xml" Id="R61eb073289784362" /><Relationship Type="http://schemas.openxmlformats.org/officeDocument/2006/relationships/image" Target="/word/media/56cdc270-2b2c-4063-aba7-4b05490d0bb2.png" Id="R26324f4f34c24c2d" /></Relationships>
</file>