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d88ecd4c6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a8824664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Fedele Intelvi,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a45c152c4620" /><Relationship Type="http://schemas.openxmlformats.org/officeDocument/2006/relationships/numbering" Target="/word/numbering.xml" Id="Rf676ff9ae686433a" /><Relationship Type="http://schemas.openxmlformats.org/officeDocument/2006/relationships/settings" Target="/word/settings.xml" Id="Rbfa989d0a60748df" /><Relationship Type="http://schemas.openxmlformats.org/officeDocument/2006/relationships/image" Target="/word/media/d65bbe6d-876d-4c06-aa32-d800d37d0ca3.png" Id="R7acfa882466441f5" /></Relationships>
</file>