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8c045472e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8b2f4cb56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Nicola da Crissa,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ab31366c449e6" /><Relationship Type="http://schemas.openxmlformats.org/officeDocument/2006/relationships/numbering" Target="/word/numbering.xml" Id="R04e158e9a4d64a73" /><Relationship Type="http://schemas.openxmlformats.org/officeDocument/2006/relationships/settings" Target="/word/settings.xml" Id="R91b3c85255cb4709" /><Relationship Type="http://schemas.openxmlformats.org/officeDocument/2006/relationships/image" Target="/word/media/2aabf01e-ccde-4655-aeaa-c9e3e8976a1e.png" Id="Rdc68b2f4cb564b4e" /></Relationships>
</file>