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6191b95f0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61b21a471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Vincenzo la Costa,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c44fd387a4d38" /><Relationship Type="http://schemas.openxmlformats.org/officeDocument/2006/relationships/numbering" Target="/word/numbering.xml" Id="Rdf5fe538197f4d29" /><Relationship Type="http://schemas.openxmlformats.org/officeDocument/2006/relationships/settings" Target="/word/settings.xml" Id="R1748c69abbcd4939" /><Relationship Type="http://schemas.openxmlformats.org/officeDocument/2006/relationships/image" Target="/word/media/ec378909-e789-4744-8332-4bd361465c76.png" Id="R80c61b21a4714c54" /></Relationships>
</file>