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64c0d259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52693319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Zaccaria,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691ef97a34a85" /><Relationship Type="http://schemas.openxmlformats.org/officeDocument/2006/relationships/numbering" Target="/word/numbering.xml" Id="R86288eedf54f4cd4" /><Relationship Type="http://schemas.openxmlformats.org/officeDocument/2006/relationships/settings" Target="/word/settings.xml" Id="R48dea76fdd7a4e39" /><Relationship Type="http://schemas.openxmlformats.org/officeDocument/2006/relationships/image" Target="/word/media/aab7c968-b5cd-4a30-817c-4709b1db2ec4.png" Id="Ra1e5269331964caf" /></Relationships>
</file>