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6b05f473d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6451ffe3a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900a5d1dd419f" /><Relationship Type="http://schemas.openxmlformats.org/officeDocument/2006/relationships/numbering" Target="/word/numbering.xml" Id="R758d329abbb44bee" /><Relationship Type="http://schemas.openxmlformats.org/officeDocument/2006/relationships/settings" Target="/word/settings.xml" Id="Rd28d2ddff4f04a72" /><Relationship Type="http://schemas.openxmlformats.org/officeDocument/2006/relationships/image" Target="/word/media/901fcb88-3326-4e97-ad73-e0572cff74d9.png" Id="R8006451ffe3a4100" /></Relationships>
</file>