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19c4fba79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ff7fac18e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Maria la Palma,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8150c3afe41fd" /><Relationship Type="http://schemas.openxmlformats.org/officeDocument/2006/relationships/numbering" Target="/word/numbering.xml" Id="R72d5e2a4ebb54533" /><Relationship Type="http://schemas.openxmlformats.org/officeDocument/2006/relationships/settings" Target="/word/settings.xml" Id="R79e1ac42ce37419f" /><Relationship Type="http://schemas.openxmlformats.org/officeDocument/2006/relationships/image" Target="/word/media/c5bcd3d8-2140-4de1-a97a-29dce1f81595.png" Id="Rea1ff7fac18e4d80" /></Relationships>
</file>