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143a583f7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356cc8562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Sant'Egidio,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788c36f3c485c" /><Relationship Type="http://schemas.openxmlformats.org/officeDocument/2006/relationships/numbering" Target="/word/numbering.xml" Id="Rc622966c61f5490e" /><Relationship Type="http://schemas.openxmlformats.org/officeDocument/2006/relationships/settings" Target="/word/settings.xml" Id="Rbb05bcfc87024fc0" /><Relationship Type="http://schemas.openxmlformats.org/officeDocument/2006/relationships/image" Target="/word/media/b10a510e-4d62-4f59-aa6e-9e170766a100.png" Id="R9d9356cc856242df" /></Relationships>
</file>