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2fd572d0f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0d322df70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Sant'Egidio alla Vibrata,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6e74cb6324b0f" /><Relationship Type="http://schemas.openxmlformats.org/officeDocument/2006/relationships/numbering" Target="/word/numbering.xml" Id="R929f21c4acbb48c4" /><Relationship Type="http://schemas.openxmlformats.org/officeDocument/2006/relationships/settings" Target="/word/settings.xml" Id="Rfa5c8ba3a49a427e" /><Relationship Type="http://schemas.openxmlformats.org/officeDocument/2006/relationships/image" Target="/word/media/dd701a00-a55c-4a42-b992-86f7c70a058e.png" Id="R5190d322df7047fe" /></Relationships>
</file>