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c0b75bdde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41ce4d765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Sant'Eraclio,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15c99ab3644c4" /><Relationship Type="http://schemas.openxmlformats.org/officeDocument/2006/relationships/numbering" Target="/word/numbering.xml" Id="R2415e2f5ac334298" /><Relationship Type="http://schemas.openxmlformats.org/officeDocument/2006/relationships/settings" Target="/word/settings.xml" Id="Rc9a0292a10404bb5" /><Relationship Type="http://schemas.openxmlformats.org/officeDocument/2006/relationships/image" Target="/word/media/47f86897-03ba-4369-bf16-25fafafca6d6.png" Id="R8bf41ce4d7654f09" /></Relationships>
</file>