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83a6fe0c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4908373c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di Briga,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85c93433144c6" /><Relationship Type="http://schemas.openxmlformats.org/officeDocument/2006/relationships/numbering" Target="/word/numbering.xml" Id="R3042f43d836a4c05" /><Relationship Type="http://schemas.openxmlformats.org/officeDocument/2006/relationships/settings" Target="/word/settings.xml" Id="R0dbb185a89544ce2" /><Relationship Type="http://schemas.openxmlformats.org/officeDocument/2006/relationships/image" Target="/word/media/efdbaddf-04c5-400f-8463-0042047edf05.png" Id="R03e4908373c0463f" /></Relationships>
</file>