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c18d88839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65ac8826c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Sauze d'Oulx,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ca2e9b0184840" /><Relationship Type="http://schemas.openxmlformats.org/officeDocument/2006/relationships/numbering" Target="/word/numbering.xml" Id="Rd02ea8080ab04d96" /><Relationship Type="http://schemas.openxmlformats.org/officeDocument/2006/relationships/settings" Target="/word/settings.xml" Id="R5fd0d2b7f020470f" /><Relationship Type="http://schemas.openxmlformats.org/officeDocument/2006/relationships/image" Target="/word/media/8f584b05-d14c-4c96-adb1-0016cfbe3801.png" Id="R0ab65ac8826c44e0" /></Relationships>
</file>