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93686beec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d1caa8f0e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Scaraiazzi,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bbfb22d6c4d7f" /><Relationship Type="http://schemas.openxmlformats.org/officeDocument/2006/relationships/numbering" Target="/word/numbering.xml" Id="R9b900327aa504ed7" /><Relationship Type="http://schemas.openxmlformats.org/officeDocument/2006/relationships/settings" Target="/word/settings.xml" Id="R5f398febf64d41af" /><Relationship Type="http://schemas.openxmlformats.org/officeDocument/2006/relationships/image" Target="/word/media/aae51cf9-da6b-4393-8cc0-10bc7663b6f6.png" Id="R767d1caa8f0e4f92" /></Relationships>
</file>