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89268289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22778124f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Schioviello,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2c2dede8498a" /><Relationship Type="http://schemas.openxmlformats.org/officeDocument/2006/relationships/numbering" Target="/word/numbering.xml" Id="R6e18217e00c84184" /><Relationship Type="http://schemas.openxmlformats.org/officeDocument/2006/relationships/settings" Target="/word/settings.xml" Id="R65f124f0ba564bec" /><Relationship Type="http://schemas.openxmlformats.org/officeDocument/2006/relationships/image" Target="/word/media/d1009716-4fa0-4ee0-93af-c9f203afbf87.png" Id="R12b22778124f454e" /></Relationships>
</file>