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c613b82a9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f2bf34e1e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26c3db307486e" /><Relationship Type="http://schemas.openxmlformats.org/officeDocument/2006/relationships/numbering" Target="/word/numbering.xml" Id="Rfe88a0a95eff43bf" /><Relationship Type="http://schemas.openxmlformats.org/officeDocument/2006/relationships/settings" Target="/word/settings.xml" Id="R5e528da97dcb4a6f" /><Relationship Type="http://schemas.openxmlformats.org/officeDocument/2006/relationships/image" Target="/word/media/c55d6524-174e-4934-a873-1707f99d4623.png" Id="Reaff2bf34e1e483f" /></Relationships>
</file>