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f5d934e63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8e5833524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b4848b1d54d6f" /><Relationship Type="http://schemas.openxmlformats.org/officeDocument/2006/relationships/numbering" Target="/word/numbering.xml" Id="Re3441f9b1ae9447e" /><Relationship Type="http://schemas.openxmlformats.org/officeDocument/2006/relationships/settings" Target="/word/settings.xml" Id="Rafce2a51001a4fe6" /><Relationship Type="http://schemas.openxmlformats.org/officeDocument/2006/relationships/image" Target="/word/media/cfffebe5-c89a-4fdc-be23-16e4d3eebb22.png" Id="R8678e58335244110" /></Relationships>
</file>