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12d3cce44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2ee3da8f0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Selva di Progno,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8f70695ba4ea9" /><Relationship Type="http://schemas.openxmlformats.org/officeDocument/2006/relationships/numbering" Target="/word/numbering.xml" Id="Rf281d33496ac46be" /><Relationship Type="http://schemas.openxmlformats.org/officeDocument/2006/relationships/settings" Target="/word/settings.xml" Id="Ra55b805fbed54c7e" /><Relationship Type="http://schemas.openxmlformats.org/officeDocument/2006/relationships/image" Target="/word/media/dee30745-9ab7-4d7e-a899-71873bbf1cc4.png" Id="R3b62ee3da8f04533" /></Relationships>
</file>