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55203015f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169bb2208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Semestene,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85284045f48d7" /><Relationship Type="http://schemas.openxmlformats.org/officeDocument/2006/relationships/numbering" Target="/word/numbering.xml" Id="Ra192ec16da584d1a" /><Relationship Type="http://schemas.openxmlformats.org/officeDocument/2006/relationships/settings" Target="/word/settings.xml" Id="R0fa8a5ecc6ca4df6" /><Relationship Type="http://schemas.openxmlformats.org/officeDocument/2006/relationships/image" Target="/word/media/bc0ed3f8-1070-4e18-a4b6-399dfe89fbc7.png" Id="Rf3d169bb22084e32" /></Relationships>
</file>