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6bd593b50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aa163e4a7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Sesto Imolese,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7b758df2c4ae2" /><Relationship Type="http://schemas.openxmlformats.org/officeDocument/2006/relationships/numbering" Target="/word/numbering.xml" Id="R794c2368b1e74a33" /><Relationship Type="http://schemas.openxmlformats.org/officeDocument/2006/relationships/settings" Target="/word/settings.xml" Id="R7a6a53c47d4f4558" /><Relationship Type="http://schemas.openxmlformats.org/officeDocument/2006/relationships/image" Target="/word/media/0d27c2c3-71bd-4862-8542-aaa0753a6a4b.png" Id="R88caa163e4a74323" /></Relationships>
</file>