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1c9e98987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daeef0a28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Sgurgola,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08f2e19e045d1" /><Relationship Type="http://schemas.openxmlformats.org/officeDocument/2006/relationships/numbering" Target="/word/numbering.xml" Id="Raed107411f2d458d" /><Relationship Type="http://schemas.openxmlformats.org/officeDocument/2006/relationships/settings" Target="/word/settings.xml" Id="Rd981dc60c4e74a40" /><Relationship Type="http://schemas.openxmlformats.org/officeDocument/2006/relationships/image" Target="/word/media/09b0bd5d-4e01-4b80-bac0-c7c5d6bb97fa.png" Id="Rfcedaeef0a2842b9" /></Relationships>
</file>